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A" w:rsidRDefault="00B930B6" w:rsidP="00155DBA">
      <w:pPr>
        <w:jc w:val="center"/>
        <w:rPr>
          <w:bCs/>
          <w:sz w:val="28"/>
          <w:szCs w:val="28"/>
        </w:rPr>
      </w:pPr>
      <w:r w:rsidRPr="00B930B6">
        <w:rPr>
          <w:b/>
          <w:bCs/>
          <w:sz w:val="28"/>
          <w:szCs w:val="28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B930B6">
        <w:t>08 февраля</w:t>
      </w:r>
      <w:r>
        <w:t xml:space="preserve"> 202</w:t>
      </w:r>
      <w:r w:rsidR="00A42816">
        <w:t>4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B930B6">
        <w:t xml:space="preserve"> 4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п</w:t>
      </w:r>
      <w:r w:rsidR="00A42816">
        <w:rPr>
          <w:b/>
        </w:rPr>
        <w:t>ередаче</w:t>
      </w:r>
      <w:r w:rsidR="00532237">
        <w:rPr>
          <w:b/>
        </w:rPr>
        <w:t xml:space="preserve">  в  собственность</w:t>
      </w:r>
      <w:r w:rsidR="00A42816">
        <w:rPr>
          <w:b/>
        </w:rPr>
        <w:t xml:space="preserve"> Ленинградской области</w:t>
      </w:r>
    </w:p>
    <w:p w:rsidR="00532237" w:rsidRDefault="00A42816" w:rsidP="00155DBA">
      <w:pPr>
        <w:rPr>
          <w:b/>
        </w:rPr>
      </w:pPr>
      <w:r>
        <w:rPr>
          <w:b/>
        </w:rPr>
        <w:t>Земельного участка с</w:t>
      </w:r>
      <w:r w:rsidRPr="00A42816">
        <w:rPr>
          <w:b/>
          <w:i/>
        </w:rPr>
        <w:t xml:space="preserve"> </w:t>
      </w:r>
      <w:r w:rsidRPr="00A42816">
        <w:rPr>
          <w:b/>
        </w:rPr>
        <w:t>кадастровым номером 47:14:0303009:43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="00A42816">
        <w:t>письмом местной администрации МО Низинское сельское поселение от 12.01.2024 г.</w:t>
      </w:r>
      <w:r w:rsidR="0045791D">
        <w:t xml:space="preserve"> исх.№28-24</w:t>
      </w:r>
      <w:r w:rsidR="00A42816">
        <w:t xml:space="preserve">, </w:t>
      </w:r>
      <w:r w:rsidR="002D25EF">
        <w:rPr>
          <w:spacing w:val="4"/>
        </w:rPr>
        <w:t>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A42816" w:rsidRDefault="002D25EF" w:rsidP="00A42816">
      <w:pPr>
        <w:ind w:left="426"/>
        <w:jc w:val="both"/>
      </w:pPr>
      <w:r>
        <w:t>П</w:t>
      </w:r>
      <w:r w:rsidR="00DF0DFC">
        <w:t>ередать</w:t>
      </w:r>
      <w:r w:rsidR="00534B98">
        <w:t xml:space="preserve"> безвозмездно</w:t>
      </w:r>
      <w:r>
        <w:t xml:space="preserve"> в  собственность </w:t>
      </w:r>
      <w:r w:rsidR="00DF0DFC">
        <w:t>Л</w:t>
      </w:r>
      <w:r w:rsidR="00A42816">
        <w:t>енинградской области земельный участок с</w:t>
      </w:r>
      <w:r w:rsidR="00A42816">
        <w:rPr>
          <w:i/>
        </w:rPr>
        <w:t xml:space="preserve"> </w:t>
      </w:r>
      <w:r w:rsidR="00A42816">
        <w:t>кадастровым номером 47:14:0303009:43</w:t>
      </w:r>
      <w:r>
        <w:t xml:space="preserve">, </w:t>
      </w:r>
      <w:r w:rsidR="00A42816">
        <w:t>площадью 5426 кв</w:t>
      </w:r>
      <w:proofErr w:type="gramStart"/>
      <w:r w:rsidR="00A42816">
        <w:t>.м</w:t>
      </w:r>
      <w:proofErr w:type="gramEnd"/>
      <w:r w:rsidR="00A42816">
        <w:t>, категория земель – земли населенных пунктов, вид разрешенного использования -  для размещения объекта здравоохранения.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</w:t>
      </w:r>
      <w:r w:rsidR="00DF0DFC">
        <w:rPr>
          <w:rFonts w:ascii="Times New Roman" w:hAnsi="Times New Roman" w:cs="Times New Roman"/>
          <w:sz w:val="24"/>
          <w:szCs w:val="24"/>
        </w:rPr>
        <w:t xml:space="preserve"> </w:t>
      </w:r>
      <w:r w:rsidR="00B80636">
        <w:rPr>
          <w:rFonts w:ascii="Times New Roman" w:hAnsi="Times New Roman" w:cs="Times New Roman"/>
          <w:sz w:val="24"/>
          <w:szCs w:val="24"/>
        </w:rPr>
        <w:t xml:space="preserve">МО </w:t>
      </w:r>
      <w:r w:rsidR="00DF0DFC">
        <w:rPr>
          <w:rFonts w:ascii="Times New Roman" w:hAnsi="Times New Roman" w:cs="Times New Roman"/>
          <w:sz w:val="24"/>
          <w:szCs w:val="24"/>
        </w:rPr>
        <w:t>Низинско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42816" w:rsidRPr="00A42816">
        <w:rPr>
          <w:rFonts w:ascii="Times New Roman" w:hAnsi="Times New Roman" w:cs="Times New Roman"/>
          <w:sz w:val="24"/>
          <w:szCs w:val="24"/>
        </w:rPr>
        <w:t>земельный участок с</w:t>
      </w:r>
      <w:r w:rsidR="00A42816" w:rsidRPr="00A42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816" w:rsidRPr="00A42816">
        <w:rPr>
          <w:rFonts w:ascii="Times New Roman" w:hAnsi="Times New Roman" w:cs="Times New Roman"/>
          <w:sz w:val="24"/>
          <w:szCs w:val="24"/>
        </w:rPr>
        <w:t>кадастровым номером 47:14:0303009:4</w:t>
      </w:r>
      <w:r w:rsidR="00A428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указанны</w:t>
      </w:r>
      <w:r w:rsidR="00A428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п.1 настоящего Решения, </w:t>
      </w:r>
      <w:r w:rsidR="00DF0DFC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на н</w:t>
      </w:r>
      <w:r w:rsidR="00A42816">
        <w:rPr>
          <w:rFonts w:ascii="Times New Roman" w:hAnsi="Times New Roman" w:cs="Times New Roman"/>
          <w:sz w:val="24"/>
          <w:szCs w:val="24"/>
        </w:rPr>
        <w:t>его</w:t>
      </w:r>
      <w:r w:rsidR="0045791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DF0DFC" w:rsidRPr="00DF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Ленинградской области.</w:t>
      </w:r>
    </w:p>
    <w:p w:rsidR="00B80636" w:rsidRDefault="00B80636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Низинское сельское поселение по обеспечению сохранности, содержания имущества, указанного в п.1 настоящего Решения, прекращаются с момента подписания акта приема-передачи недвижимого имущества. 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3151AB" w:rsidRDefault="003151AB" w:rsidP="003151AB">
      <w:pPr>
        <w:rPr>
          <w:sz w:val="20"/>
          <w:szCs w:val="20"/>
        </w:rPr>
      </w:pPr>
      <w:bookmarkStart w:id="0" w:name="_GoBack"/>
      <w:bookmarkEnd w:id="0"/>
    </w:p>
    <w:sectPr w:rsidR="003151AB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4587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2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F1A05"/>
    <w:rsid w:val="001F405C"/>
    <w:rsid w:val="0020021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B7300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5791D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B4BA4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4999"/>
    <w:rsid w:val="009E7F24"/>
    <w:rsid w:val="009F0F78"/>
    <w:rsid w:val="00A05B76"/>
    <w:rsid w:val="00A2654E"/>
    <w:rsid w:val="00A35462"/>
    <w:rsid w:val="00A3551A"/>
    <w:rsid w:val="00A40367"/>
    <w:rsid w:val="00A42816"/>
    <w:rsid w:val="00A45D33"/>
    <w:rsid w:val="00A7180C"/>
    <w:rsid w:val="00A72620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756"/>
    <w:rsid w:val="00B52FD7"/>
    <w:rsid w:val="00B65AA5"/>
    <w:rsid w:val="00B80636"/>
    <w:rsid w:val="00B930B6"/>
    <w:rsid w:val="00B95459"/>
    <w:rsid w:val="00BA4747"/>
    <w:rsid w:val="00BA6212"/>
    <w:rsid w:val="00BB24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83DAC"/>
    <w:rsid w:val="00CB1884"/>
    <w:rsid w:val="00CB794F"/>
    <w:rsid w:val="00CE16CB"/>
    <w:rsid w:val="00D10633"/>
    <w:rsid w:val="00D14C12"/>
    <w:rsid w:val="00D254A1"/>
    <w:rsid w:val="00D368B7"/>
    <w:rsid w:val="00D40277"/>
    <w:rsid w:val="00D44A82"/>
    <w:rsid w:val="00D769D5"/>
    <w:rsid w:val="00D779B7"/>
    <w:rsid w:val="00DB27C3"/>
    <w:rsid w:val="00DB43AC"/>
    <w:rsid w:val="00DE15C1"/>
    <w:rsid w:val="00DE26D9"/>
    <w:rsid w:val="00DF0DFC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62A37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3</cp:revision>
  <cp:lastPrinted>2024-01-12T08:10:00Z</cp:lastPrinted>
  <dcterms:created xsi:type="dcterms:W3CDTF">2024-02-09T08:57:00Z</dcterms:created>
  <dcterms:modified xsi:type="dcterms:W3CDTF">2024-02-09T08:58:00Z</dcterms:modified>
</cp:coreProperties>
</file>